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663501" w:rsidTr="00B8598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63501" w:rsidRDefault="00663501" w:rsidP="00B8598C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РЕСПУБЛИКА ТАТАРСТАН</w:t>
            </w:r>
          </w:p>
          <w:p w:rsidR="00663501" w:rsidRDefault="00663501" w:rsidP="00B8598C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663501" w:rsidRDefault="00663501" w:rsidP="00B8598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663501" w:rsidRDefault="00663501" w:rsidP="00B8598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63501" w:rsidRDefault="00663501" w:rsidP="00B8598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63501" w:rsidRDefault="00663501" w:rsidP="00B8598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663501" w:rsidRDefault="00663501" w:rsidP="00B8598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663501" w:rsidRDefault="00663501" w:rsidP="00B85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63501" w:rsidRDefault="00663501" w:rsidP="00B8598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63501" w:rsidRDefault="00663501" w:rsidP="00B8598C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63501" w:rsidRDefault="00663501" w:rsidP="00B8598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663501" w:rsidRDefault="00663501" w:rsidP="00B8598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Башкарма комитеты </w:t>
            </w:r>
          </w:p>
          <w:p w:rsidR="00663501" w:rsidRDefault="00663501" w:rsidP="00B8598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63501" w:rsidRDefault="00663501" w:rsidP="00B8598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663501" w:rsidRDefault="00663501" w:rsidP="00B8598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 авылы,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 урамы, 1</w:t>
            </w:r>
          </w:p>
          <w:p w:rsidR="00663501" w:rsidRDefault="00663501" w:rsidP="00B85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663501" w:rsidTr="00B8598C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63501" w:rsidRDefault="00663501" w:rsidP="00B859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 w:rsidR="00F91F8E">
              <w:fldChar w:fldCharType="begin"/>
            </w:r>
            <w:r>
              <w:instrText>HYPERLINK "mailto:%20Karmalinskoe.sp@tatar.ru"</w:instrText>
            </w:r>
            <w:r w:rsidR="00F91F8E">
              <w:fldChar w:fldCharType="separate"/>
            </w:r>
            <w:r>
              <w:rPr>
                <w:rStyle w:val="a3"/>
                <w:bCs/>
                <w:color w:val="auto"/>
                <w:sz w:val="20"/>
                <w:szCs w:val="20"/>
                <w:u w:val="none"/>
              </w:rPr>
              <w:t>Karmalinskoe.sp@tatar.ru</w:t>
            </w:r>
            <w:r w:rsidR="00F91F8E"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63501" w:rsidRDefault="00663501" w:rsidP="00663501">
      <w:pPr>
        <w:spacing w:after="0" w:line="240" w:lineRule="auto"/>
        <w:rPr>
          <w:lang w:val="tt-RU" w:eastAsia="en-US"/>
        </w:rPr>
      </w:pPr>
    </w:p>
    <w:p w:rsidR="00663501" w:rsidRPr="00EF61A8" w:rsidRDefault="00663501" w:rsidP="00663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63501" w:rsidRPr="00FB5336" w:rsidRDefault="00663501" w:rsidP="00663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B5336">
        <w:rPr>
          <w:rFonts w:ascii="Times New Roman" w:hAnsi="Times New Roman" w:cs="Times New Roman"/>
          <w:sz w:val="28"/>
          <w:szCs w:val="28"/>
        </w:rPr>
        <w:t xml:space="preserve">ПОСТАНОВЛЕНИЕ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B5336">
        <w:rPr>
          <w:rFonts w:ascii="Times New Roman" w:hAnsi="Times New Roman" w:cs="Times New Roman"/>
          <w:sz w:val="28"/>
          <w:szCs w:val="28"/>
        </w:rPr>
        <w:t xml:space="preserve">           КАРАР</w:t>
      </w:r>
    </w:p>
    <w:p w:rsidR="00663501" w:rsidRPr="00FB5336" w:rsidRDefault="00663501" w:rsidP="00663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63501" w:rsidRPr="00FB5336" w:rsidRDefault="00663501" w:rsidP="00663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63501" w:rsidRPr="00FB5336" w:rsidRDefault="00663501" w:rsidP="00663501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FB5336">
        <w:rPr>
          <w:rFonts w:ascii="Times New Roman" w:hAnsi="Times New Roman" w:cs="Times New Roman"/>
          <w:sz w:val="28"/>
          <w:szCs w:val="28"/>
        </w:rPr>
        <w:t xml:space="preserve">от 10.11.2021 г.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663501" w:rsidRPr="00FB5336" w:rsidRDefault="00663501" w:rsidP="00663501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663501" w:rsidRPr="00FB5336" w:rsidRDefault="00663501" w:rsidP="00663501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663501" w:rsidRPr="00FB5336" w:rsidRDefault="00663501" w:rsidP="00663501">
      <w:pPr>
        <w:spacing w:after="0" w:line="240" w:lineRule="auto"/>
        <w:ind w:left="851" w:right="5952"/>
        <w:jc w:val="both"/>
        <w:rPr>
          <w:rFonts w:ascii="Times New Roman" w:hAnsi="Times New Roman" w:cs="Times New Roman"/>
          <w:sz w:val="28"/>
          <w:szCs w:val="28"/>
        </w:rPr>
      </w:pPr>
      <w:r w:rsidRPr="00FB5336">
        <w:rPr>
          <w:rFonts w:ascii="Times New Roman" w:hAnsi="Times New Roman" w:cs="Times New Roman"/>
          <w:sz w:val="28"/>
          <w:szCs w:val="28"/>
        </w:rPr>
        <w:t xml:space="preserve">Об утверждении перечня главных администраторов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663501" w:rsidRPr="00FB5336" w:rsidRDefault="00663501" w:rsidP="00663501">
      <w:pPr>
        <w:spacing w:after="0" w:line="240" w:lineRule="auto"/>
        <w:ind w:left="85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501" w:rsidRPr="00FB5336" w:rsidRDefault="00663501" w:rsidP="00663501">
      <w:pPr>
        <w:spacing w:after="0" w:line="240" w:lineRule="auto"/>
        <w:ind w:left="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36">
        <w:rPr>
          <w:rFonts w:ascii="Times New Roman" w:hAnsi="Times New Roman" w:cs="Times New Roman"/>
          <w:sz w:val="28"/>
          <w:szCs w:val="28"/>
        </w:rPr>
        <w:t>В соответствии с абзацем четвертым пункта 3</w:t>
      </w:r>
      <w:r w:rsidR="006A7E09">
        <w:rPr>
          <w:rFonts w:ascii="Times New Roman" w:hAnsi="Times New Roman" w:cs="Times New Roman"/>
          <w:sz w:val="28"/>
          <w:szCs w:val="28"/>
        </w:rPr>
        <w:t>.</w:t>
      </w:r>
      <w:r w:rsidRPr="00FB5336">
        <w:rPr>
          <w:rFonts w:ascii="Times New Roman" w:hAnsi="Times New Roman" w:cs="Times New Roman"/>
          <w:sz w:val="28"/>
          <w:szCs w:val="28"/>
        </w:rPr>
        <w:t>2 статьи 160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5336">
        <w:rPr>
          <w:rFonts w:ascii="Times New Roman" w:hAnsi="Times New Roman" w:cs="Times New Roman"/>
          <w:sz w:val="28"/>
          <w:szCs w:val="28"/>
        </w:rPr>
        <w:t>1 Бюджетного кодекса Российской Федерации постановляю:</w:t>
      </w:r>
    </w:p>
    <w:p w:rsidR="00663501" w:rsidRPr="00FB5336" w:rsidRDefault="00663501" w:rsidP="00663501">
      <w:pPr>
        <w:spacing w:after="0" w:line="240" w:lineRule="auto"/>
        <w:ind w:left="85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501" w:rsidRPr="00FB5336" w:rsidRDefault="00663501" w:rsidP="00663501">
      <w:pPr>
        <w:spacing w:after="0" w:line="240" w:lineRule="auto"/>
        <w:ind w:left="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36">
        <w:rPr>
          <w:rFonts w:ascii="Times New Roman" w:hAnsi="Times New Roman" w:cs="Times New Roman"/>
          <w:sz w:val="28"/>
          <w:szCs w:val="28"/>
        </w:rPr>
        <w:t>1.</w:t>
      </w:r>
      <w:r w:rsidR="006A7E09">
        <w:rPr>
          <w:rFonts w:ascii="Times New Roman" w:hAnsi="Times New Roman" w:cs="Times New Roman"/>
          <w:sz w:val="28"/>
          <w:szCs w:val="28"/>
        </w:rPr>
        <w:t xml:space="preserve">  </w:t>
      </w:r>
      <w:r w:rsidRPr="00FB5336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главных администраторов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FB533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63501" w:rsidRPr="00FB5336" w:rsidRDefault="006A7E09" w:rsidP="00663501">
      <w:pPr>
        <w:spacing w:after="0" w:line="240" w:lineRule="auto"/>
        <w:ind w:left="85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63501" w:rsidRPr="00FB5336">
        <w:rPr>
          <w:rFonts w:ascii="Times New Roman" w:hAnsi="Times New Roman" w:cs="Times New Roman"/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proofErr w:type="spellStart"/>
      <w:r w:rsidR="00663501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="00663501" w:rsidRPr="00FB5336">
        <w:rPr>
          <w:rFonts w:ascii="Times New Roman" w:hAnsi="Times New Roman" w:cs="Times New Roman"/>
          <w:sz w:val="28"/>
          <w:szCs w:val="28"/>
        </w:rPr>
        <w:t xml:space="preserve"> сельского поселения, начиная с бюджета на 2022 год и на плановый период 2023 и 2024 годов (на 2022 год).</w:t>
      </w:r>
    </w:p>
    <w:p w:rsidR="00663501" w:rsidRPr="00FB5336" w:rsidRDefault="00663501" w:rsidP="00663501">
      <w:pPr>
        <w:spacing w:after="0" w:line="240" w:lineRule="auto"/>
        <w:ind w:left="85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501" w:rsidRPr="00FB5336" w:rsidRDefault="00663501" w:rsidP="00663501">
      <w:pPr>
        <w:spacing w:after="0" w:line="240" w:lineRule="auto"/>
        <w:ind w:left="85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501" w:rsidRPr="00FB5336" w:rsidRDefault="00663501" w:rsidP="00663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501" w:rsidRPr="00FB5336" w:rsidRDefault="00663501" w:rsidP="0066350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</w:p>
    <w:p w:rsidR="00663501" w:rsidRPr="00EC24BC" w:rsidRDefault="00663501" w:rsidP="00663501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663501" w:rsidRPr="00EC24BC" w:rsidRDefault="00663501" w:rsidP="00663501">
      <w:pPr>
        <w:pStyle w:val="a4"/>
        <w:spacing w:after="0" w:line="240" w:lineRule="auto"/>
        <w:ind w:left="7092" w:firstLine="696"/>
        <w:jc w:val="center"/>
        <w:rPr>
          <w:rFonts w:ascii="Times New Roman" w:hAnsi="Times New Roman" w:cs="Times New Roman"/>
          <w:sz w:val="27"/>
          <w:szCs w:val="27"/>
        </w:rPr>
      </w:pPr>
    </w:p>
    <w:p w:rsidR="00663501" w:rsidRPr="00EC24BC" w:rsidRDefault="00663501" w:rsidP="0066350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63501" w:rsidRPr="00EC24BC" w:rsidRDefault="00663501" w:rsidP="0066350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63501" w:rsidRPr="00EC24BC" w:rsidRDefault="00663501" w:rsidP="0066350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63501" w:rsidRPr="00EC24BC" w:rsidRDefault="00663501" w:rsidP="0066350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63501" w:rsidRPr="00EC24BC" w:rsidRDefault="00663501" w:rsidP="0066350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63501" w:rsidRPr="00EC24BC" w:rsidRDefault="00663501" w:rsidP="0066350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63501" w:rsidRPr="00EC24BC" w:rsidRDefault="00663501" w:rsidP="0066350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63501" w:rsidRPr="00EC24BC" w:rsidRDefault="00663501" w:rsidP="0066350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63501" w:rsidRDefault="00663501" w:rsidP="00663501">
      <w:pPr>
        <w:spacing w:after="0" w:line="240" w:lineRule="auto"/>
        <w:rPr>
          <w:rFonts w:ascii="Arial" w:hAnsi="Arial" w:cs="Arial"/>
          <w:sz w:val="16"/>
          <w:szCs w:val="16"/>
        </w:rPr>
        <w:sectPr w:rsidR="00663501" w:rsidSect="002A6BD2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663501" w:rsidRDefault="00663501" w:rsidP="0066350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63501" w:rsidRDefault="00663501" w:rsidP="0066350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63501" w:rsidRDefault="00663501" w:rsidP="00663501">
      <w:pPr>
        <w:spacing w:after="0" w:line="24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</w:t>
      </w:r>
      <w:proofErr w:type="gramStart"/>
      <w:r w:rsidRPr="00EC24BC">
        <w:rPr>
          <w:rFonts w:ascii="Times New Roman" w:eastAsia="Calibri" w:hAnsi="Times New Roman" w:cs="Times New Roman"/>
        </w:rPr>
        <w:t>Утвержден</w:t>
      </w:r>
      <w:proofErr w:type="gramEnd"/>
      <w:r w:rsidRPr="00EC24BC">
        <w:rPr>
          <w:rFonts w:ascii="Times New Roman" w:eastAsia="Calibri" w:hAnsi="Times New Roman" w:cs="Times New Roman"/>
        </w:rPr>
        <w:t xml:space="preserve"> п</w:t>
      </w:r>
      <w:r w:rsidRPr="00EC24BC">
        <w:rPr>
          <w:rFonts w:ascii="Times New Roman" w:eastAsia="Calibri" w:hAnsi="Times New Roman" w:cs="Times New Roman"/>
          <w:bCs/>
        </w:rPr>
        <w:t xml:space="preserve">остановлением </w:t>
      </w:r>
    </w:p>
    <w:p w:rsidR="00663501" w:rsidRPr="002A6BD2" w:rsidRDefault="00663501" w:rsidP="0066350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                       </w:t>
      </w:r>
      <w:r w:rsidRPr="00EC24BC">
        <w:rPr>
          <w:rFonts w:ascii="Times New Roman" w:eastAsia="Calibri" w:hAnsi="Times New Roman" w:cs="Times New Roman"/>
          <w:bCs/>
        </w:rPr>
        <w:t>Исполнительного</w:t>
      </w:r>
      <w:r>
        <w:rPr>
          <w:rFonts w:ascii="Times New Roman" w:eastAsia="Calibri" w:hAnsi="Times New Roman" w:cs="Times New Roman"/>
        </w:rPr>
        <w:t xml:space="preserve"> </w:t>
      </w:r>
      <w:r w:rsidRPr="00EC24BC">
        <w:rPr>
          <w:rFonts w:ascii="Times New Roman" w:eastAsia="Calibri" w:hAnsi="Times New Roman" w:cs="Times New Roman"/>
          <w:bCs/>
        </w:rPr>
        <w:t>комитета</w:t>
      </w:r>
      <w:r>
        <w:rPr>
          <w:rFonts w:ascii="Times New Roman" w:eastAsia="Calibri" w:hAnsi="Times New Roman" w:cs="Times New Roman"/>
          <w:bCs/>
        </w:rPr>
        <w:t xml:space="preserve">                                      </w:t>
      </w:r>
    </w:p>
    <w:p w:rsidR="00663501" w:rsidRDefault="00663501" w:rsidP="00663501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0"/>
          <w:szCs w:val="28"/>
        </w:rPr>
        <w:tab/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 w:rsidRPr="00EF61A8">
        <w:rPr>
          <w:rFonts w:ascii="Times New Roman" w:eastAsia="Calibri" w:hAnsi="Times New Roman" w:cs="Times New Roman"/>
        </w:rPr>
        <w:t>Кармалинского</w:t>
      </w:r>
      <w:proofErr w:type="spellEnd"/>
      <w:r w:rsidRPr="00EF61A8">
        <w:rPr>
          <w:rFonts w:ascii="Times New Roman" w:eastAsia="Calibri" w:hAnsi="Times New Roman" w:cs="Times New Roman"/>
        </w:rPr>
        <w:t xml:space="preserve"> СП</w:t>
      </w:r>
    </w:p>
    <w:p w:rsidR="00663501" w:rsidRPr="00EF61A8" w:rsidRDefault="00663501" w:rsidP="00663501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от 10.11.2021 г. № 22</w:t>
      </w:r>
    </w:p>
    <w:p w:rsidR="00663501" w:rsidRPr="00EC24BC" w:rsidRDefault="00663501" w:rsidP="0066350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0"/>
          <w:szCs w:val="28"/>
        </w:rPr>
      </w:pPr>
    </w:p>
    <w:p w:rsidR="00663501" w:rsidRPr="00EC24BC" w:rsidRDefault="00663501" w:rsidP="00663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r w:rsidRPr="00EC24BC">
        <w:rPr>
          <w:rFonts w:ascii="Times New Roman" w:eastAsia="Calibri" w:hAnsi="Times New Roman" w:cs="Times New Roman"/>
          <w:bCs/>
          <w:sz w:val="27"/>
          <w:szCs w:val="27"/>
        </w:rPr>
        <w:t xml:space="preserve">Перечень </w:t>
      </w:r>
    </w:p>
    <w:p w:rsidR="00663501" w:rsidRPr="00EC24BC" w:rsidRDefault="00663501" w:rsidP="00663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r w:rsidRPr="00EC24BC">
        <w:rPr>
          <w:rFonts w:ascii="Times New Roman" w:eastAsia="Calibri" w:hAnsi="Times New Roman" w:cs="Times New Roman"/>
          <w:bCs/>
          <w:sz w:val="27"/>
          <w:szCs w:val="27"/>
        </w:rPr>
        <w:t xml:space="preserve">главных администраторов доходов бюджета </w:t>
      </w:r>
      <w:proofErr w:type="spellStart"/>
      <w:r>
        <w:rPr>
          <w:rFonts w:ascii="Times New Roman" w:eastAsia="Calibri" w:hAnsi="Times New Roman" w:cs="Times New Roman"/>
          <w:bCs/>
          <w:sz w:val="27"/>
          <w:szCs w:val="27"/>
        </w:rPr>
        <w:t>Кармалинского</w:t>
      </w:r>
      <w:proofErr w:type="spellEnd"/>
      <w:r w:rsidRPr="00EC24BC">
        <w:rPr>
          <w:rFonts w:ascii="Times New Roman" w:eastAsia="Calibri" w:hAnsi="Times New Roman" w:cs="Times New Roman"/>
          <w:bCs/>
          <w:sz w:val="27"/>
          <w:szCs w:val="27"/>
        </w:rPr>
        <w:t xml:space="preserve"> сельского поселения</w:t>
      </w:r>
    </w:p>
    <w:p w:rsidR="00663501" w:rsidRPr="00EC24BC" w:rsidRDefault="00663501" w:rsidP="0066350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</w:rPr>
      </w:pPr>
      <w:r w:rsidRPr="00EC24BC">
        <w:rPr>
          <w:rFonts w:ascii="Times New Roman" w:eastAsia="Calibri" w:hAnsi="Times New Roman" w:cs="Times New Roman"/>
          <w:sz w:val="27"/>
          <w:szCs w:val="27"/>
        </w:rPr>
        <w:tab/>
      </w:r>
    </w:p>
    <w:tbl>
      <w:tblPr>
        <w:tblW w:w="10802" w:type="dxa"/>
        <w:tblInd w:w="-10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2916"/>
        <w:gridCol w:w="61"/>
        <w:gridCol w:w="6601"/>
        <w:gridCol w:w="30"/>
        <w:gridCol w:w="201"/>
      </w:tblGrid>
      <w:tr w:rsidR="00663501" w:rsidRPr="00EC24BC" w:rsidTr="00B8598C">
        <w:trPr>
          <w:trHeight w:val="377"/>
        </w:trPr>
        <w:tc>
          <w:tcPr>
            <w:tcW w:w="39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bottom w:w="14" w:type="dxa"/>
              <w:right w:w="86" w:type="dxa"/>
            </w:tcMar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68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bottom w:w="14" w:type="dxa"/>
              <w:right w:w="86" w:type="dxa"/>
            </w:tcMar>
            <w:vAlign w:val="center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главного администратора доходов бюджета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Кармалинского</w:t>
            </w:r>
            <w:proofErr w:type="spellEnd"/>
            <w:r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/наименование кода вида (подвида)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оходов </w:t>
            </w:r>
            <w:r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Кармалинского</w:t>
            </w:r>
            <w:proofErr w:type="spellEnd"/>
            <w:r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663501" w:rsidRPr="00EC24BC" w:rsidTr="00B8598C">
        <w:trPr>
          <w:trHeight w:val="1234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bottom w:w="14" w:type="dxa"/>
              <w:right w:w="86" w:type="dxa"/>
            </w:tcMar>
            <w:vAlign w:val="center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ратора</w:t>
            </w:r>
            <w:proofErr w:type="spellEnd"/>
            <w:proofErr w:type="gramEnd"/>
            <w:r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доходов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bottom w:w="14" w:type="dxa"/>
              <w:right w:w="86" w:type="dxa"/>
            </w:tcMar>
            <w:vAlign w:val="center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 (подвида) доходов бюджета </w:t>
            </w:r>
          </w:p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Кармалинского</w:t>
            </w:r>
            <w:proofErr w:type="spellEnd"/>
            <w:r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832" w:type="dxa"/>
            <w:gridSpan w:val="3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63501" w:rsidRPr="00EC24BC" w:rsidRDefault="00663501" w:rsidP="00B8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501" w:rsidRPr="00EC24BC" w:rsidTr="00B8598C"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63501" w:rsidRPr="00EC24BC" w:rsidTr="00B8598C"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182</w:t>
            </w:r>
          </w:p>
        </w:tc>
        <w:tc>
          <w:tcPr>
            <w:tcW w:w="980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63501" w:rsidRPr="00EC24BC" w:rsidRDefault="00663501" w:rsidP="00B85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Управление Федеральной налоговой службы по Республике Татарстан</w:t>
            </w:r>
          </w:p>
        </w:tc>
      </w:tr>
      <w:tr w:rsidR="00663501" w:rsidRPr="00EC24BC" w:rsidTr="00B8598C"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1 01 02010 01 0000 110</w:t>
            </w:r>
          </w:p>
        </w:tc>
        <w:tc>
          <w:tcPr>
            <w:tcW w:w="6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63501" w:rsidRPr="00EC24BC" w:rsidRDefault="00663501" w:rsidP="00B8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</w:tr>
      <w:tr w:rsidR="00663501" w:rsidRPr="00EC24BC" w:rsidTr="00B8598C"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1 01 02020 01 0000 110</w:t>
            </w:r>
          </w:p>
        </w:tc>
        <w:tc>
          <w:tcPr>
            <w:tcW w:w="6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63501" w:rsidRPr="00EC24BC" w:rsidRDefault="00663501" w:rsidP="00B85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4" w:history="1">
              <w:r w:rsidRPr="00EC24BC">
                <w:rPr>
                  <w:rFonts w:ascii="Times New Roman" w:eastAsia="Times New Roman" w:hAnsi="Times New Roman" w:cs="Times New Roman"/>
                  <w:sz w:val="27"/>
                  <w:szCs w:val="27"/>
                </w:rPr>
                <w:t>статьей 227</w:t>
              </w:r>
            </w:hyperlink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Налогового кодекса Российской Федерации</w:t>
            </w:r>
          </w:p>
        </w:tc>
      </w:tr>
      <w:tr w:rsidR="00663501" w:rsidRPr="00EC24BC" w:rsidTr="00B8598C"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1 01 02030 01 0000 110</w:t>
            </w:r>
          </w:p>
        </w:tc>
        <w:tc>
          <w:tcPr>
            <w:tcW w:w="6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63501" w:rsidRPr="00EC24BC" w:rsidRDefault="00663501" w:rsidP="00B85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5" w:history="1">
              <w:r w:rsidRPr="00EC24BC">
                <w:rPr>
                  <w:rFonts w:ascii="Times New Roman" w:eastAsia="Times New Roman" w:hAnsi="Times New Roman" w:cs="Times New Roman"/>
                  <w:sz w:val="27"/>
                  <w:szCs w:val="27"/>
                </w:rPr>
                <w:t>статьей 228</w:t>
              </w:r>
            </w:hyperlink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Налогового кодекса Российской Федерации</w:t>
            </w:r>
          </w:p>
        </w:tc>
      </w:tr>
      <w:tr w:rsidR="00663501" w:rsidRPr="00EC24BC" w:rsidTr="00B8598C"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1 01 02040 01 0000 110</w:t>
            </w:r>
          </w:p>
        </w:tc>
        <w:tc>
          <w:tcPr>
            <w:tcW w:w="6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63501" w:rsidRPr="00EC24BC" w:rsidRDefault="00663501" w:rsidP="00B85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</w:t>
            </w:r>
            <w:hyperlink r:id="rId6" w:history="1">
              <w:r w:rsidRPr="00EC24BC">
                <w:rPr>
                  <w:rFonts w:ascii="Times New Roman" w:eastAsia="Times New Roman" w:hAnsi="Times New Roman" w:cs="Times New Roman"/>
                  <w:sz w:val="27"/>
                  <w:szCs w:val="27"/>
                </w:rPr>
                <w:t>227.1</w:t>
              </w:r>
            </w:hyperlink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Налогового кодекса Российской Федерации</w:t>
            </w:r>
          </w:p>
        </w:tc>
      </w:tr>
      <w:tr w:rsidR="00663501" w:rsidRPr="00EC24BC" w:rsidTr="00B8598C"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1 01 02050 01 0000 110</w:t>
            </w:r>
          </w:p>
        </w:tc>
        <w:tc>
          <w:tcPr>
            <w:tcW w:w="6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63501" w:rsidRDefault="00663501" w:rsidP="00B8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 соответствующего уведомления (в части суммы налога, не превышающей 650 000 рублей)</w:t>
            </w:r>
          </w:p>
          <w:p w:rsidR="00663501" w:rsidRPr="00EC24BC" w:rsidRDefault="00663501" w:rsidP="00B8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63501" w:rsidRPr="00EC24BC" w:rsidTr="00B8598C"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182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1 01 02080 01 0000 110</w:t>
            </w:r>
          </w:p>
        </w:tc>
        <w:tc>
          <w:tcPr>
            <w:tcW w:w="6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63501" w:rsidRPr="00EC24BC" w:rsidRDefault="00663501" w:rsidP="00B8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Налог на доходы физических лиц в части суммы налога, превышающей 650 000 рублей, относящейся к части налоговой базы, превышающей 5 000 000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663501" w:rsidRPr="00EC24BC" w:rsidTr="00B8598C"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1 01 02090 01 0000 110</w:t>
            </w:r>
          </w:p>
        </w:tc>
        <w:tc>
          <w:tcPr>
            <w:tcW w:w="6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63501" w:rsidRPr="00EC24BC" w:rsidRDefault="00663501" w:rsidP="00B85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</w:tr>
      <w:tr w:rsidR="00663501" w:rsidRPr="00EC24BC" w:rsidTr="00B8598C"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1 01 02100 01 0000 110</w:t>
            </w:r>
          </w:p>
        </w:tc>
        <w:tc>
          <w:tcPr>
            <w:tcW w:w="6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63501" w:rsidRPr="00EC24BC" w:rsidRDefault="00663501" w:rsidP="00B85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</w:tr>
      <w:tr w:rsidR="00663501" w:rsidRPr="00EC24BC" w:rsidTr="00B8598C"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1 01 02110 01 0000 110</w:t>
            </w:r>
          </w:p>
        </w:tc>
        <w:tc>
          <w:tcPr>
            <w:tcW w:w="6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63501" w:rsidRPr="00EC24BC" w:rsidRDefault="00663501" w:rsidP="00B85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</w:tr>
      <w:tr w:rsidR="00663501" w:rsidRPr="00EC24BC" w:rsidTr="00B8598C"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1 05 03010 01 0000 110</w:t>
            </w:r>
          </w:p>
        </w:tc>
        <w:tc>
          <w:tcPr>
            <w:tcW w:w="6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663501" w:rsidRPr="00EC24BC" w:rsidRDefault="00663501" w:rsidP="00B8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Единый сельскохозяйственный налог</w:t>
            </w:r>
          </w:p>
        </w:tc>
      </w:tr>
      <w:tr w:rsidR="00663501" w:rsidRPr="00EC24BC" w:rsidTr="00B8598C"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1 05 03020 01 0000 110</w:t>
            </w:r>
          </w:p>
        </w:tc>
        <w:tc>
          <w:tcPr>
            <w:tcW w:w="6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663501" w:rsidRPr="00EC24BC" w:rsidRDefault="00663501" w:rsidP="00B8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663501" w:rsidRPr="00EC24BC" w:rsidTr="00B8598C"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182 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1 06 01030 10 0000 110</w:t>
            </w:r>
          </w:p>
        </w:tc>
        <w:tc>
          <w:tcPr>
            <w:tcW w:w="6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663501" w:rsidRPr="00EC24BC" w:rsidRDefault="00663501" w:rsidP="00B8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663501" w:rsidRPr="00EC24BC" w:rsidTr="00B8598C"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1 06 06033 10 0000 110</w:t>
            </w:r>
          </w:p>
        </w:tc>
        <w:tc>
          <w:tcPr>
            <w:tcW w:w="6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663501" w:rsidRPr="00EC24BC" w:rsidRDefault="00663501" w:rsidP="00B8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663501" w:rsidRPr="00EC24BC" w:rsidTr="00B8598C"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1 06 06043 10 0000 110</w:t>
            </w:r>
          </w:p>
        </w:tc>
        <w:tc>
          <w:tcPr>
            <w:tcW w:w="6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663501" w:rsidRPr="00EC24BC" w:rsidRDefault="00663501" w:rsidP="00B8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663501" w:rsidRPr="00EC24BC" w:rsidTr="00B8598C"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1 09 04053 10 0000 110</w:t>
            </w:r>
          </w:p>
        </w:tc>
        <w:tc>
          <w:tcPr>
            <w:tcW w:w="6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663501" w:rsidRPr="00EC24BC" w:rsidRDefault="00663501" w:rsidP="00B8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663501" w:rsidRPr="00EC24BC" w:rsidTr="00B8598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0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01" w:rsidRPr="00EC24BC" w:rsidRDefault="00663501" w:rsidP="00B8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9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01" w:rsidRPr="00EC24BC" w:rsidRDefault="00663501" w:rsidP="00B85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663501" w:rsidRPr="00EC24BC" w:rsidTr="00B85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231" w:type="dxa"/>
          <w:trHeight w:val="477"/>
        </w:trPr>
        <w:tc>
          <w:tcPr>
            <w:tcW w:w="993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16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highlight w:val="yellow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1 08 04020 01 0000 110</w:t>
            </w:r>
          </w:p>
        </w:tc>
        <w:tc>
          <w:tcPr>
            <w:tcW w:w="6662" w:type="dxa"/>
            <w:gridSpan w:val="2"/>
          </w:tcPr>
          <w:p w:rsidR="00663501" w:rsidRPr="00EC24BC" w:rsidRDefault="00663501" w:rsidP="00B859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Государственная пошлина за совершение </w:t>
            </w: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lastRenderedPageBreak/>
              <w:t>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63501" w:rsidRPr="00EC24BC" w:rsidTr="00B85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231" w:type="dxa"/>
          <w:trHeight w:val="473"/>
        </w:trPr>
        <w:tc>
          <w:tcPr>
            <w:tcW w:w="993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lastRenderedPageBreak/>
              <w:t>814</w:t>
            </w:r>
          </w:p>
        </w:tc>
        <w:tc>
          <w:tcPr>
            <w:tcW w:w="2916" w:type="dxa"/>
          </w:tcPr>
          <w:p w:rsidR="00663501" w:rsidRPr="00EC24BC" w:rsidRDefault="00663501" w:rsidP="00B8598C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1 13 01995 10 0000 130</w:t>
            </w:r>
          </w:p>
        </w:tc>
        <w:tc>
          <w:tcPr>
            <w:tcW w:w="6662" w:type="dxa"/>
            <w:gridSpan w:val="2"/>
          </w:tcPr>
          <w:p w:rsidR="00663501" w:rsidRPr="00EC24BC" w:rsidRDefault="00663501" w:rsidP="00B859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63501" w:rsidRPr="00EC24BC" w:rsidTr="00B85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231" w:type="dxa"/>
          <w:trHeight w:val="413"/>
        </w:trPr>
        <w:tc>
          <w:tcPr>
            <w:tcW w:w="993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16" w:type="dxa"/>
          </w:tcPr>
          <w:p w:rsidR="00663501" w:rsidRPr="00EC24BC" w:rsidRDefault="00663501" w:rsidP="00B8598C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1 13 02065 10 0000 130</w:t>
            </w:r>
          </w:p>
        </w:tc>
        <w:tc>
          <w:tcPr>
            <w:tcW w:w="6662" w:type="dxa"/>
            <w:gridSpan w:val="2"/>
          </w:tcPr>
          <w:p w:rsidR="00663501" w:rsidRPr="00EC24BC" w:rsidRDefault="00663501" w:rsidP="00B8598C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63501" w:rsidRPr="00EC24BC" w:rsidTr="00B85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231" w:type="dxa"/>
          <w:trHeight w:val="299"/>
        </w:trPr>
        <w:tc>
          <w:tcPr>
            <w:tcW w:w="993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16" w:type="dxa"/>
          </w:tcPr>
          <w:p w:rsidR="00663501" w:rsidRPr="00EC24BC" w:rsidRDefault="00663501" w:rsidP="00B8598C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1 13 02995 10 0000 130</w:t>
            </w:r>
          </w:p>
        </w:tc>
        <w:tc>
          <w:tcPr>
            <w:tcW w:w="6662" w:type="dxa"/>
            <w:gridSpan w:val="2"/>
          </w:tcPr>
          <w:p w:rsidR="00663501" w:rsidRPr="00EC24BC" w:rsidRDefault="00663501" w:rsidP="00B8598C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Прочие доходы от компенсации затрат бюджетов сельских поселений</w:t>
            </w:r>
          </w:p>
        </w:tc>
      </w:tr>
      <w:tr w:rsidR="00663501" w:rsidRPr="00EC24BC" w:rsidTr="00B85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231" w:type="dxa"/>
          <w:trHeight w:val="786"/>
        </w:trPr>
        <w:tc>
          <w:tcPr>
            <w:tcW w:w="993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16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1 15 02050 10 0000 140</w:t>
            </w:r>
          </w:p>
        </w:tc>
        <w:tc>
          <w:tcPr>
            <w:tcW w:w="6662" w:type="dxa"/>
            <w:gridSpan w:val="2"/>
          </w:tcPr>
          <w:p w:rsidR="00663501" w:rsidRPr="00EC24BC" w:rsidRDefault="00663501" w:rsidP="00B859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663501" w:rsidRPr="00EC24BC" w:rsidTr="00B85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231" w:type="dxa"/>
          <w:trHeight w:val="970"/>
        </w:trPr>
        <w:tc>
          <w:tcPr>
            <w:tcW w:w="993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16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1 16 10061 10 0000 140</w:t>
            </w:r>
          </w:p>
        </w:tc>
        <w:tc>
          <w:tcPr>
            <w:tcW w:w="6662" w:type="dxa"/>
            <w:gridSpan w:val="2"/>
          </w:tcPr>
          <w:p w:rsidR="00663501" w:rsidRPr="00EC24BC" w:rsidRDefault="00663501" w:rsidP="00B859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proofErr w:type="gramStart"/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фонда)</w:t>
            </w:r>
          </w:p>
        </w:tc>
      </w:tr>
      <w:tr w:rsidR="00663501" w:rsidRPr="00EC24BC" w:rsidTr="00B85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231" w:type="dxa"/>
          <w:trHeight w:val="134"/>
        </w:trPr>
        <w:tc>
          <w:tcPr>
            <w:tcW w:w="993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16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1 17 01050 10 0000 180</w:t>
            </w:r>
          </w:p>
        </w:tc>
        <w:tc>
          <w:tcPr>
            <w:tcW w:w="6662" w:type="dxa"/>
            <w:gridSpan w:val="2"/>
          </w:tcPr>
          <w:p w:rsidR="00663501" w:rsidRPr="00EC24BC" w:rsidRDefault="00663501" w:rsidP="00B859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Невыясненные поступления, зачисляемые в бюджеты сельских поселений</w:t>
            </w:r>
          </w:p>
        </w:tc>
      </w:tr>
      <w:tr w:rsidR="00663501" w:rsidRPr="00EC24BC" w:rsidTr="00B85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231" w:type="dxa"/>
          <w:trHeight w:val="733"/>
        </w:trPr>
        <w:tc>
          <w:tcPr>
            <w:tcW w:w="993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16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1 17 05050 10 0000 180</w:t>
            </w:r>
          </w:p>
        </w:tc>
        <w:tc>
          <w:tcPr>
            <w:tcW w:w="6662" w:type="dxa"/>
            <w:gridSpan w:val="2"/>
          </w:tcPr>
          <w:p w:rsidR="00663501" w:rsidRPr="00EC24BC" w:rsidRDefault="00663501" w:rsidP="00B859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Прочие неналоговые доходы бюджетов сельских поселений</w:t>
            </w:r>
          </w:p>
        </w:tc>
      </w:tr>
      <w:tr w:rsidR="00663501" w:rsidRPr="00EC24BC" w:rsidTr="00B85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231" w:type="dxa"/>
          <w:trHeight w:val="437"/>
        </w:trPr>
        <w:tc>
          <w:tcPr>
            <w:tcW w:w="993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16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1 17 14030 10 0000 150</w:t>
            </w:r>
          </w:p>
        </w:tc>
        <w:tc>
          <w:tcPr>
            <w:tcW w:w="6662" w:type="dxa"/>
            <w:gridSpan w:val="2"/>
          </w:tcPr>
          <w:p w:rsidR="00663501" w:rsidRPr="00EC24BC" w:rsidRDefault="00663501" w:rsidP="00B859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Средства самообложения граждан, зачисляемые в бюджеты сельских поселений</w:t>
            </w:r>
          </w:p>
        </w:tc>
      </w:tr>
      <w:tr w:rsidR="00663501" w:rsidRPr="00EC24BC" w:rsidTr="00B85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231" w:type="dxa"/>
          <w:trHeight w:val="437"/>
        </w:trPr>
        <w:tc>
          <w:tcPr>
            <w:tcW w:w="993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16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2 02 15001 10 0000 150</w:t>
            </w:r>
          </w:p>
        </w:tc>
        <w:tc>
          <w:tcPr>
            <w:tcW w:w="6662" w:type="dxa"/>
            <w:gridSpan w:val="2"/>
          </w:tcPr>
          <w:p w:rsidR="00663501" w:rsidRPr="00EC24BC" w:rsidRDefault="00663501" w:rsidP="00B859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663501" w:rsidRPr="00EC24BC" w:rsidTr="00B85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231" w:type="dxa"/>
          <w:trHeight w:val="742"/>
        </w:trPr>
        <w:tc>
          <w:tcPr>
            <w:tcW w:w="993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16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2 02 15002 10 0000 150</w:t>
            </w:r>
          </w:p>
        </w:tc>
        <w:tc>
          <w:tcPr>
            <w:tcW w:w="6662" w:type="dxa"/>
            <w:gridSpan w:val="2"/>
          </w:tcPr>
          <w:p w:rsidR="00663501" w:rsidRPr="00EC24BC" w:rsidRDefault="00663501" w:rsidP="00B859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63501" w:rsidRPr="00EC24BC" w:rsidTr="00B85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231" w:type="dxa"/>
          <w:trHeight w:val="474"/>
        </w:trPr>
        <w:tc>
          <w:tcPr>
            <w:tcW w:w="993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16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2 02 16001 10 0000 150</w:t>
            </w:r>
          </w:p>
        </w:tc>
        <w:tc>
          <w:tcPr>
            <w:tcW w:w="6662" w:type="dxa"/>
            <w:gridSpan w:val="2"/>
          </w:tcPr>
          <w:p w:rsidR="00663501" w:rsidRPr="00EC24BC" w:rsidRDefault="00663501" w:rsidP="00B859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63501" w:rsidRPr="00EC24BC" w:rsidTr="00B85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231" w:type="dxa"/>
          <w:trHeight w:val="299"/>
        </w:trPr>
        <w:tc>
          <w:tcPr>
            <w:tcW w:w="993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16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2 02 25519 10 0000 150</w:t>
            </w:r>
          </w:p>
        </w:tc>
        <w:tc>
          <w:tcPr>
            <w:tcW w:w="6662" w:type="dxa"/>
            <w:gridSpan w:val="2"/>
          </w:tcPr>
          <w:p w:rsidR="00663501" w:rsidRPr="00EC24BC" w:rsidRDefault="00663501" w:rsidP="00B859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Субсидия бюджетам сельских поселений на поддержку отрасли культуры</w:t>
            </w:r>
          </w:p>
        </w:tc>
      </w:tr>
      <w:tr w:rsidR="00663501" w:rsidRPr="00EC24BC" w:rsidTr="00B85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231" w:type="dxa"/>
          <w:trHeight w:val="299"/>
        </w:trPr>
        <w:tc>
          <w:tcPr>
            <w:tcW w:w="993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16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2 02 29900 10 0000 150</w:t>
            </w:r>
          </w:p>
        </w:tc>
        <w:tc>
          <w:tcPr>
            <w:tcW w:w="6662" w:type="dxa"/>
            <w:gridSpan w:val="2"/>
          </w:tcPr>
          <w:p w:rsidR="00663501" w:rsidRPr="00EC24BC" w:rsidRDefault="00663501" w:rsidP="00B859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Субсидии бюджетам сельских поселений из местных бюджетов</w:t>
            </w:r>
          </w:p>
        </w:tc>
      </w:tr>
      <w:tr w:rsidR="00663501" w:rsidRPr="00EC24BC" w:rsidTr="00B85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231" w:type="dxa"/>
          <w:trHeight w:val="558"/>
        </w:trPr>
        <w:tc>
          <w:tcPr>
            <w:tcW w:w="993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16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2 02 29999 10 0000 150</w:t>
            </w:r>
          </w:p>
        </w:tc>
        <w:tc>
          <w:tcPr>
            <w:tcW w:w="6662" w:type="dxa"/>
            <w:gridSpan w:val="2"/>
          </w:tcPr>
          <w:p w:rsidR="00663501" w:rsidRPr="00EC24BC" w:rsidRDefault="00663501" w:rsidP="00B859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Прочие субсидии бюджетам сельских поселений</w:t>
            </w:r>
          </w:p>
        </w:tc>
      </w:tr>
      <w:tr w:rsidR="00663501" w:rsidRPr="00EC24BC" w:rsidTr="00B85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231" w:type="dxa"/>
          <w:trHeight w:val="303"/>
        </w:trPr>
        <w:tc>
          <w:tcPr>
            <w:tcW w:w="993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16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2 02 35118 10 0000 150</w:t>
            </w:r>
          </w:p>
        </w:tc>
        <w:tc>
          <w:tcPr>
            <w:tcW w:w="6662" w:type="dxa"/>
            <w:gridSpan w:val="2"/>
          </w:tcPr>
          <w:p w:rsidR="00663501" w:rsidRPr="00EC24BC" w:rsidRDefault="00663501" w:rsidP="00B859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Субвенции бюджетам сельских поселений на </w:t>
            </w: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663501" w:rsidRPr="00EC24BC" w:rsidTr="00B85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231" w:type="dxa"/>
          <w:trHeight w:val="303"/>
        </w:trPr>
        <w:tc>
          <w:tcPr>
            <w:tcW w:w="993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lastRenderedPageBreak/>
              <w:t>814</w:t>
            </w:r>
          </w:p>
        </w:tc>
        <w:tc>
          <w:tcPr>
            <w:tcW w:w="2916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2 02 35930 10 0000 150</w:t>
            </w:r>
          </w:p>
        </w:tc>
        <w:tc>
          <w:tcPr>
            <w:tcW w:w="6662" w:type="dxa"/>
            <w:gridSpan w:val="2"/>
          </w:tcPr>
          <w:p w:rsidR="00663501" w:rsidRPr="00EC24BC" w:rsidRDefault="00663501" w:rsidP="00B859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663501" w:rsidRPr="00EC24BC" w:rsidTr="00B85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231" w:type="dxa"/>
          <w:trHeight w:val="303"/>
        </w:trPr>
        <w:tc>
          <w:tcPr>
            <w:tcW w:w="993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16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2 02 40014 10 0000 150</w:t>
            </w:r>
          </w:p>
        </w:tc>
        <w:tc>
          <w:tcPr>
            <w:tcW w:w="6662" w:type="dxa"/>
            <w:gridSpan w:val="2"/>
          </w:tcPr>
          <w:p w:rsidR="00663501" w:rsidRPr="00EC24BC" w:rsidRDefault="00663501" w:rsidP="00B859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63501" w:rsidRPr="00EC24BC" w:rsidTr="00B85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231" w:type="dxa"/>
          <w:trHeight w:val="303"/>
        </w:trPr>
        <w:tc>
          <w:tcPr>
            <w:tcW w:w="993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16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2 02 45160 10 0000 150</w:t>
            </w:r>
          </w:p>
        </w:tc>
        <w:tc>
          <w:tcPr>
            <w:tcW w:w="6662" w:type="dxa"/>
            <w:gridSpan w:val="2"/>
          </w:tcPr>
          <w:p w:rsidR="00663501" w:rsidRPr="00EC24BC" w:rsidRDefault="00663501" w:rsidP="00B859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63501" w:rsidRPr="00EC24BC" w:rsidTr="00B85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231" w:type="dxa"/>
          <w:trHeight w:val="303"/>
        </w:trPr>
        <w:tc>
          <w:tcPr>
            <w:tcW w:w="993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16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2 02 49999 10 0000 150</w:t>
            </w:r>
          </w:p>
        </w:tc>
        <w:tc>
          <w:tcPr>
            <w:tcW w:w="6662" w:type="dxa"/>
            <w:gridSpan w:val="2"/>
          </w:tcPr>
          <w:p w:rsidR="00663501" w:rsidRPr="00EC24BC" w:rsidRDefault="00663501" w:rsidP="00B859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63501" w:rsidRPr="00EC24BC" w:rsidTr="00B85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231" w:type="dxa"/>
          <w:trHeight w:val="303"/>
        </w:trPr>
        <w:tc>
          <w:tcPr>
            <w:tcW w:w="993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en-US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en-US"/>
              </w:rPr>
              <w:t xml:space="preserve">814 </w:t>
            </w:r>
          </w:p>
        </w:tc>
        <w:tc>
          <w:tcPr>
            <w:tcW w:w="2916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2 04 05010 10 0000 150</w:t>
            </w:r>
          </w:p>
        </w:tc>
        <w:tc>
          <w:tcPr>
            <w:tcW w:w="6662" w:type="dxa"/>
            <w:gridSpan w:val="2"/>
          </w:tcPr>
          <w:p w:rsidR="00663501" w:rsidRPr="00EC24BC" w:rsidRDefault="00663501" w:rsidP="00B859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Предоставление негосударственными организациями грантов для получателей средств бюджетов сельских поселений </w:t>
            </w:r>
          </w:p>
        </w:tc>
      </w:tr>
      <w:tr w:rsidR="00663501" w:rsidRPr="00EC24BC" w:rsidTr="00B85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231" w:type="dxa"/>
          <w:trHeight w:val="303"/>
        </w:trPr>
        <w:tc>
          <w:tcPr>
            <w:tcW w:w="993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16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2 04 05020 10 0000 150</w:t>
            </w:r>
          </w:p>
        </w:tc>
        <w:tc>
          <w:tcPr>
            <w:tcW w:w="6662" w:type="dxa"/>
            <w:gridSpan w:val="2"/>
          </w:tcPr>
          <w:p w:rsidR="00663501" w:rsidRPr="00EC24BC" w:rsidRDefault="00663501" w:rsidP="00B8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663501" w:rsidRPr="00EC24BC" w:rsidTr="00B85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231" w:type="dxa"/>
          <w:trHeight w:val="299"/>
        </w:trPr>
        <w:tc>
          <w:tcPr>
            <w:tcW w:w="993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16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2 07 05020 10 0000 150</w:t>
            </w:r>
          </w:p>
        </w:tc>
        <w:tc>
          <w:tcPr>
            <w:tcW w:w="6662" w:type="dxa"/>
            <w:gridSpan w:val="2"/>
          </w:tcPr>
          <w:p w:rsidR="00663501" w:rsidRPr="00EC24BC" w:rsidRDefault="00663501" w:rsidP="00B8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63501" w:rsidRPr="00EC24BC" w:rsidTr="00B85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231" w:type="dxa"/>
          <w:trHeight w:val="785"/>
        </w:trPr>
        <w:tc>
          <w:tcPr>
            <w:tcW w:w="993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16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2 07 05030 10 0000 150</w:t>
            </w:r>
          </w:p>
        </w:tc>
        <w:tc>
          <w:tcPr>
            <w:tcW w:w="6662" w:type="dxa"/>
            <w:gridSpan w:val="2"/>
          </w:tcPr>
          <w:p w:rsidR="00663501" w:rsidRPr="00EC24BC" w:rsidRDefault="00663501" w:rsidP="00B859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Прочие безвозмездные поступления в бюджеты  сельских поселений</w:t>
            </w:r>
          </w:p>
        </w:tc>
      </w:tr>
      <w:tr w:rsidR="00663501" w:rsidRPr="00EC24BC" w:rsidTr="00B85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231" w:type="dxa"/>
          <w:trHeight w:val="299"/>
        </w:trPr>
        <w:tc>
          <w:tcPr>
            <w:tcW w:w="993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16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2 08 05000 10 0000 150</w:t>
            </w:r>
          </w:p>
        </w:tc>
        <w:tc>
          <w:tcPr>
            <w:tcW w:w="6662" w:type="dxa"/>
            <w:gridSpan w:val="2"/>
          </w:tcPr>
          <w:p w:rsidR="00663501" w:rsidRPr="00EC24BC" w:rsidRDefault="00663501" w:rsidP="00B859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63501" w:rsidRPr="00EC24BC" w:rsidTr="00B85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231" w:type="dxa"/>
          <w:trHeight w:val="299"/>
        </w:trPr>
        <w:tc>
          <w:tcPr>
            <w:tcW w:w="993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16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2 19 25519 10 0000 150</w:t>
            </w:r>
          </w:p>
        </w:tc>
        <w:tc>
          <w:tcPr>
            <w:tcW w:w="6662" w:type="dxa"/>
            <w:gridSpan w:val="2"/>
          </w:tcPr>
          <w:p w:rsidR="00663501" w:rsidRPr="00EC24BC" w:rsidRDefault="00663501" w:rsidP="00B859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Возврат остатков субсидий на поддержку отрасли культуры из бюджетов сельских поселений</w:t>
            </w:r>
          </w:p>
        </w:tc>
      </w:tr>
      <w:tr w:rsidR="00663501" w:rsidRPr="00EC24BC" w:rsidTr="00B85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231" w:type="dxa"/>
          <w:trHeight w:val="744"/>
        </w:trPr>
        <w:tc>
          <w:tcPr>
            <w:tcW w:w="993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16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2 19 45160 10 0000 150</w:t>
            </w:r>
          </w:p>
        </w:tc>
        <w:tc>
          <w:tcPr>
            <w:tcW w:w="6662" w:type="dxa"/>
            <w:gridSpan w:val="2"/>
          </w:tcPr>
          <w:p w:rsidR="00663501" w:rsidRPr="00EC24BC" w:rsidRDefault="00663501" w:rsidP="00B859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663501" w:rsidRPr="00EC24BC" w:rsidTr="00B85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231" w:type="dxa"/>
          <w:trHeight w:val="491"/>
        </w:trPr>
        <w:tc>
          <w:tcPr>
            <w:tcW w:w="993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16" w:type="dxa"/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2 19 60010 10 0000 150</w:t>
            </w:r>
          </w:p>
        </w:tc>
        <w:tc>
          <w:tcPr>
            <w:tcW w:w="6662" w:type="dxa"/>
            <w:gridSpan w:val="2"/>
          </w:tcPr>
          <w:p w:rsidR="00663501" w:rsidRPr="00EC24BC" w:rsidRDefault="00663501" w:rsidP="00B859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63501" w:rsidRPr="00EC24BC" w:rsidTr="00B8598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0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01" w:rsidRPr="00EC24BC" w:rsidRDefault="00663501" w:rsidP="00B8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815</w:t>
            </w:r>
          </w:p>
        </w:tc>
        <w:tc>
          <w:tcPr>
            <w:tcW w:w="9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01" w:rsidRPr="00EC24BC" w:rsidRDefault="00663501" w:rsidP="00B85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Муниципальное казенное учреждение "Управление земельных и имущественных </w:t>
            </w: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lastRenderedPageBreak/>
              <w:t>отношений Нижнекамского муниципального района Республики Татарстан»</w:t>
            </w:r>
          </w:p>
        </w:tc>
      </w:tr>
      <w:tr w:rsidR="00663501" w:rsidRPr="00EC24BC" w:rsidTr="00B8598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0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815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1 11 05035 10 0000 120</w:t>
            </w:r>
          </w:p>
        </w:tc>
        <w:tc>
          <w:tcPr>
            <w:tcW w:w="6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01" w:rsidRPr="00EC24BC" w:rsidRDefault="00663501" w:rsidP="00B859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63501" w:rsidRPr="00EC24BC" w:rsidTr="00B8598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0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815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1 11 05075 10 0000 120</w:t>
            </w:r>
          </w:p>
        </w:tc>
        <w:tc>
          <w:tcPr>
            <w:tcW w:w="6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01" w:rsidRPr="00EC24BC" w:rsidRDefault="00663501" w:rsidP="00B859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Доходы от сдачи в аренду имущества, составляющего казну </w:t>
            </w: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поселений (за исключением земельных участков)</w:t>
            </w:r>
          </w:p>
        </w:tc>
      </w:tr>
      <w:tr w:rsidR="00663501" w:rsidRPr="00EC24BC" w:rsidTr="00B8598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0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815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1 11 08050 10 0000 120</w:t>
            </w:r>
          </w:p>
        </w:tc>
        <w:tc>
          <w:tcPr>
            <w:tcW w:w="6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01" w:rsidRPr="00EC24BC" w:rsidRDefault="00663501" w:rsidP="00B859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663501" w:rsidRPr="00EC24BC" w:rsidTr="00B8598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0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815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1 11 09045 10 0000 120</w:t>
            </w:r>
          </w:p>
        </w:tc>
        <w:tc>
          <w:tcPr>
            <w:tcW w:w="6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01" w:rsidRPr="00EC24BC" w:rsidRDefault="00663501" w:rsidP="00B8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Прочие поступления от использования имущества, находящегося в собственности </w:t>
            </w: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63501" w:rsidRPr="00EC24BC" w:rsidTr="00B8598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0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815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1 14 02052 10 0000 410</w:t>
            </w:r>
          </w:p>
        </w:tc>
        <w:tc>
          <w:tcPr>
            <w:tcW w:w="6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01" w:rsidRPr="00EC24BC" w:rsidRDefault="00663501" w:rsidP="00B859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63501" w:rsidRPr="00EC24BC" w:rsidTr="00B8598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0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815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1 14 02052 10 0000 440</w:t>
            </w:r>
          </w:p>
        </w:tc>
        <w:tc>
          <w:tcPr>
            <w:tcW w:w="6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01" w:rsidRPr="00EC24BC" w:rsidRDefault="00663501" w:rsidP="00B859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63501" w:rsidRPr="00EC24BC" w:rsidTr="00B8598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0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815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1 14 02053 10 0000 410</w:t>
            </w:r>
          </w:p>
        </w:tc>
        <w:tc>
          <w:tcPr>
            <w:tcW w:w="6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01" w:rsidRPr="00EC24BC" w:rsidRDefault="00663501" w:rsidP="00B859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Доходы от реализации иного имущества, находящегося в собственности </w:t>
            </w: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663501" w:rsidRPr="00EC24BC" w:rsidTr="00B8598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0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815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>1 14 02053 10 0000 440</w:t>
            </w:r>
          </w:p>
        </w:tc>
        <w:tc>
          <w:tcPr>
            <w:tcW w:w="6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01" w:rsidRPr="00EC24BC" w:rsidRDefault="00663501" w:rsidP="00B859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Доходы от реализации иного имущества, находящегося в собственности </w:t>
            </w: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поселений (за исключением </w:t>
            </w: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63501" w:rsidRPr="00EC24BC" w:rsidTr="00B8598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0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815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1 17 01050 10 0000 180</w:t>
            </w:r>
          </w:p>
        </w:tc>
        <w:tc>
          <w:tcPr>
            <w:tcW w:w="6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01" w:rsidRPr="00EC24BC" w:rsidRDefault="00663501" w:rsidP="00B859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Невыясненные поступления, зачисляемые в бюджеты сельских поселений</w:t>
            </w:r>
          </w:p>
        </w:tc>
      </w:tr>
      <w:tr w:rsidR="00663501" w:rsidRPr="00EC24BC" w:rsidTr="00B8598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20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815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01" w:rsidRPr="00EC24BC" w:rsidRDefault="00663501" w:rsidP="00B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1 17 05050 10 0000 180</w:t>
            </w:r>
          </w:p>
        </w:tc>
        <w:tc>
          <w:tcPr>
            <w:tcW w:w="6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01" w:rsidRPr="00EC24BC" w:rsidRDefault="00663501" w:rsidP="00B859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Прочие неналоговые доходы бюджетов сельских поселений</w:t>
            </w:r>
          </w:p>
        </w:tc>
      </w:tr>
    </w:tbl>
    <w:p w:rsidR="00663501" w:rsidRPr="00EC24BC" w:rsidRDefault="00663501" w:rsidP="00663501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663501" w:rsidRPr="00EC24BC" w:rsidRDefault="00663501" w:rsidP="0066350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63501" w:rsidRPr="00CA4F62" w:rsidRDefault="00663501" w:rsidP="00663501">
      <w:pPr>
        <w:spacing w:after="0" w:line="240" w:lineRule="auto"/>
        <w:rPr>
          <w:sz w:val="28"/>
          <w:szCs w:val="28"/>
        </w:rPr>
      </w:pPr>
    </w:p>
    <w:p w:rsidR="00A020E1" w:rsidRDefault="00A020E1"/>
    <w:sectPr w:rsidR="00A020E1" w:rsidSect="00C7633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3501"/>
    <w:rsid w:val="00663501"/>
    <w:rsid w:val="006A7E09"/>
    <w:rsid w:val="00A020E1"/>
    <w:rsid w:val="00F9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5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63501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663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0E85C3F495671C4B0F25B08E4693C84517DB004EA552F7D91006A4F964F6FE3014B0D88C90E72992B25D9BA2DCFD5BB3668CA9A00345GFt7N" TargetMode="External"/><Relationship Id="rId5" Type="http://schemas.openxmlformats.org/officeDocument/2006/relationships/hyperlink" Target="consultantplus://offline/ref=FA80D5FF4256B43093BAE20EEBDE34FA74EBB8C363B260CD84AD6B67DAA0C85D94C0C52B21B541DB15E70429422F91694E73C27781187303n8r9N" TargetMode="External"/><Relationship Id="rId4" Type="http://schemas.openxmlformats.org/officeDocument/2006/relationships/hyperlink" Target="consultantplus://offline/ref=02919995AFE5532833F5CE42350DC17709855AB035336295B387BC8BF772B67796716BF24499CA6C4C3E15F877B41573E254608FB690qEp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2056</Words>
  <Characters>11721</Characters>
  <Application>Microsoft Office Word</Application>
  <DocSecurity>0</DocSecurity>
  <Lines>97</Lines>
  <Paragraphs>27</Paragraphs>
  <ScaleCrop>false</ScaleCrop>
  <Company/>
  <LinksUpToDate>false</LinksUpToDate>
  <CharactersWithSpaces>13750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3</cp:revision>
  <cp:lastPrinted>2021-11-10T11:31:00Z</cp:lastPrinted>
  <dcterms:created xsi:type="dcterms:W3CDTF">2021-11-10T11:15:00Z</dcterms:created>
  <dcterms:modified xsi:type="dcterms:W3CDTF">2021-11-10T11:31:00Z</dcterms:modified>
</cp:coreProperties>
</file>